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3F" w:rsidRDefault="00AE28A9" w:rsidP="00AE28A9">
      <w:pPr>
        <w:pStyle w:val="NoSpacing"/>
        <w:jc w:val="center"/>
        <w:rPr>
          <w:b/>
          <w:sz w:val="28"/>
          <w:szCs w:val="28"/>
        </w:rPr>
      </w:pPr>
      <w:r>
        <w:rPr>
          <w:b/>
          <w:sz w:val="28"/>
          <w:szCs w:val="28"/>
        </w:rPr>
        <w:t>Appendix 12</w:t>
      </w:r>
    </w:p>
    <w:p w:rsidR="00B8538E" w:rsidRDefault="00B8538E" w:rsidP="00AE28A9">
      <w:pPr>
        <w:pStyle w:val="NoSpacing"/>
        <w:jc w:val="center"/>
        <w:rPr>
          <w:b/>
          <w:sz w:val="28"/>
          <w:szCs w:val="28"/>
        </w:rPr>
      </w:pPr>
    </w:p>
    <w:p w:rsidR="00B8538E" w:rsidRDefault="00B8538E" w:rsidP="00AE28A9">
      <w:pPr>
        <w:pStyle w:val="NoSpacing"/>
        <w:jc w:val="center"/>
        <w:rPr>
          <w:b/>
          <w:sz w:val="28"/>
          <w:szCs w:val="28"/>
        </w:rPr>
      </w:pPr>
    </w:p>
    <w:p w:rsidR="00B8538E" w:rsidRDefault="00B8538E" w:rsidP="00AE28A9">
      <w:pPr>
        <w:pStyle w:val="NoSpacing"/>
        <w:jc w:val="center"/>
        <w:rPr>
          <w:b/>
          <w:sz w:val="28"/>
          <w:szCs w:val="28"/>
        </w:rPr>
      </w:pPr>
    </w:p>
    <w:p w:rsidR="00B8538E" w:rsidRDefault="00B8538E" w:rsidP="00AE28A9">
      <w:pPr>
        <w:pStyle w:val="NoSpacing"/>
        <w:jc w:val="center"/>
        <w:rPr>
          <w:b/>
          <w:sz w:val="28"/>
          <w:szCs w:val="28"/>
        </w:rPr>
      </w:pPr>
    </w:p>
    <w:p w:rsidR="00B8538E" w:rsidRDefault="00B8538E" w:rsidP="00AE28A9">
      <w:pPr>
        <w:pStyle w:val="NoSpacing"/>
        <w:jc w:val="center"/>
        <w:rPr>
          <w:b/>
          <w:sz w:val="28"/>
          <w:szCs w:val="28"/>
        </w:rPr>
      </w:pPr>
    </w:p>
    <w:p w:rsidR="00B8538E" w:rsidRDefault="00B8538E" w:rsidP="00AE28A9">
      <w:pPr>
        <w:pStyle w:val="NoSpacing"/>
        <w:jc w:val="center"/>
        <w:rPr>
          <w:b/>
          <w:sz w:val="28"/>
          <w:szCs w:val="28"/>
        </w:rPr>
      </w:pPr>
    </w:p>
    <w:p w:rsidR="00B8538E" w:rsidRDefault="00B8538E" w:rsidP="00AE28A9">
      <w:pPr>
        <w:pStyle w:val="NoSpacing"/>
        <w:jc w:val="center"/>
        <w:rPr>
          <w:b/>
          <w:sz w:val="28"/>
          <w:szCs w:val="28"/>
        </w:rPr>
      </w:pPr>
    </w:p>
    <w:p w:rsidR="00B8538E" w:rsidRPr="00B8538E" w:rsidRDefault="00B8538E" w:rsidP="00B8538E">
      <w:pPr>
        <w:keepNext/>
        <w:overflowPunct w:val="0"/>
        <w:autoSpaceDE w:val="0"/>
        <w:autoSpaceDN w:val="0"/>
        <w:adjustRightInd w:val="0"/>
        <w:spacing w:after="0" w:line="240" w:lineRule="auto"/>
        <w:jc w:val="center"/>
        <w:textAlignment w:val="baseline"/>
        <w:outlineLvl w:val="0"/>
        <w:rPr>
          <w:rFonts w:eastAsia="Times New Roman" w:cs="Times New Roman"/>
          <w:b/>
          <w:szCs w:val="24"/>
        </w:rPr>
      </w:pPr>
      <w:r w:rsidRPr="00B8538E">
        <w:rPr>
          <w:rFonts w:eastAsia="Times New Roman" w:cs="Times New Roman"/>
          <w:b/>
          <w:szCs w:val="24"/>
        </w:rPr>
        <w:t>CHEROKEE HEALTH SYSTEMS</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keepNext/>
        <w:overflowPunct w:val="0"/>
        <w:autoSpaceDE w:val="0"/>
        <w:autoSpaceDN w:val="0"/>
        <w:adjustRightInd w:val="0"/>
        <w:spacing w:after="0" w:line="240" w:lineRule="auto"/>
        <w:jc w:val="center"/>
        <w:textAlignment w:val="baseline"/>
        <w:outlineLvl w:val="0"/>
        <w:rPr>
          <w:rFonts w:eastAsia="Times New Roman" w:cs="Times New Roman"/>
          <w:b/>
          <w:szCs w:val="24"/>
        </w:rPr>
      </w:pPr>
      <w:r w:rsidRPr="00B8538E">
        <w:rPr>
          <w:rFonts w:eastAsia="Times New Roman" w:cs="Times New Roman"/>
          <w:b/>
          <w:szCs w:val="24"/>
        </w:rPr>
        <w:t>CLINICAL PSYCHOLOGY INTERNSHIP</w:t>
      </w:r>
    </w:p>
    <w:p w:rsidR="00B8538E" w:rsidRPr="00B8538E" w:rsidRDefault="00B8538E" w:rsidP="00B8538E">
      <w:pPr>
        <w:keepNext/>
        <w:overflowPunct w:val="0"/>
        <w:autoSpaceDE w:val="0"/>
        <w:autoSpaceDN w:val="0"/>
        <w:adjustRightInd w:val="0"/>
        <w:spacing w:after="0" w:line="240" w:lineRule="auto"/>
        <w:jc w:val="center"/>
        <w:textAlignment w:val="baseline"/>
        <w:outlineLvl w:val="0"/>
        <w:rPr>
          <w:rFonts w:eastAsia="Times New Roman" w:cs="Times New Roman"/>
          <w:b/>
          <w:szCs w:val="24"/>
        </w:rPr>
      </w:pPr>
    </w:p>
    <w:p w:rsidR="00B8538E" w:rsidRPr="00B8538E" w:rsidRDefault="00C9710D" w:rsidP="00B8538E">
      <w:pPr>
        <w:keepNext/>
        <w:overflowPunct w:val="0"/>
        <w:autoSpaceDE w:val="0"/>
        <w:autoSpaceDN w:val="0"/>
        <w:adjustRightInd w:val="0"/>
        <w:spacing w:after="0" w:line="240" w:lineRule="auto"/>
        <w:jc w:val="center"/>
        <w:textAlignment w:val="baseline"/>
        <w:outlineLvl w:val="0"/>
        <w:rPr>
          <w:rFonts w:eastAsia="Times New Roman" w:cs="Times New Roman"/>
          <w:b/>
          <w:szCs w:val="24"/>
        </w:rPr>
      </w:pPr>
      <w:r>
        <w:rPr>
          <w:rFonts w:eastAsia="Times New Roman" w:cs="Times New Roman"/>
          <w:b/>
          <w:szCs w:val="24"/>
        </w:rPr>
        <w:t>Intern Self-</w:t>
      </w:r>
      <w:bookmarkStart w:id="0" w:name="_GoBack"/>
      <w:bookmarkEnd w:id="0"/>
      <w:r w:rsidR="00B8538E" w:rsidRPr="00B8538E">
        <w:rPr>
          <w:rFonts w:eastAsia="Times New Roman" w:cs="Times New Roman"/>
          <w:b/>
          <w:szCs w:val="24"/>
        </w:rPr>
        <w:t>Assessment</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r w:rsidRPr="00B8538E">
        <w:rPr>
          <w:rFonts w:eastAsia="Times New Roman" w:cs="Times New Roman"/>
          <w:szCs w:val="24"/>
        </w:rPr>
        <w:t>Intern Name: ______________________</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r w:rsidRPr="00B8538E">
        <w:rPr>
          <w:rFonts w:eastAsia="Times New Roman" w:cs="Times New Roman"/>
          <w:szCs w:val="24"/>
        </w:rPr>
        <w:t xml:space="preserve">Date: </w:t>
      </w:r>
      <w:r w:rsidRPr="00B8538E">
        <w:rPr>
          <w:rFonts w:eastAsia="Times New Roman" w:cs="Times New Roman"/>
          <w:szCs w:val="24"/>
        </w:rPr>
        <w:tab/>
        <w:t xml:space="preserve">          ______________________    </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r w:rsidRPr="00B8538E">
        <w:rPr>
          <w:rFonts w:eastAsia="Times New Roman" w:cs="Times New Roman"/>
          <w:szCs w:val="24"/>
        </w:rPr>
        <w:t xml:space="preserve">Term </w:t>
      </w:r>
      <w:r w:rsidRPr="00B8538E">
        <w:rPr>
          <w:rFonts w:eastAsia="Times New Roman" w:cs="Times New Roman"/>
          <w:szCs w:val="24"/>
        </w:rPr>
        <w:tab/>
        <w:t>___ Initial</w:t>
      </w:r>
      <w:r w:rsidRPr="00B8538E">
        <w:rPr>
          <w:rFonts w:eastAsia="Times New Roman" w:cs="Times New Roman"/>
          <w:szCs w:val="24"/>
        </w:rPr>
        <w:tab/>
        <w:t>___ Mid-year</w:t>
      </w:r>
      <w:r w:rsidRPr="00B8538E">
        <w:rPr>
          <w:rFonts w:eastAsia="Times New Roman" w:cs="Times New Roman"/>
          <w:szCs w:val="24"/>
        </w:rPr>
        <w:tab/>
        <w:t xml:space="preserve">___ Final                                                                                        </w:t>
      </w:r>
    </w:p>
    <w:p w:rsidR="00B8538E" w:rsidRPr="00B8538E" w:rsidRDefault="00B8538E" w:rsidP="00B8538E">
      <w:pPr>
        <w:keepNext/>
        <w:overflowPunct w:val="0"/>
        <w:autoSpaceDE w:val="0"/>
        <w:autoSpaceDN w:val="0"/>
        <w:adjustRightInd w:val="0"/>
        <w:spacing w:after="0" w:line="240" w:lineRule="auto"/>
        <w:textAlignment w:val="baseline"/>
        <w:outlineLvl w:val="0"/>
        <w:rPr>
          <w:rFonts w:eastAsia="Times New Roman" w:cs="Times New Roman"/>
          <w:b/>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r w:rsidRPr="00B8538E">
        <w:rPr>
          <w:rFonts w:eastAsia="Times New Roman" w:cs="Times New Roman"/>
          <w:szCs w:val="24"/>
        </w:rPr>
        <w:t>The purpose of this assessment is to provide a frame of reference for developing and monitoring learning goals for your professional training.  It is important to have an accurate assessment of your skill level.</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r w:rsidRPr="00B8538E">
        <w:rPr>
          <w:rFonts w:eastAsia="Times New Roman" w:cs="Times New Roman"/>
          <w:szCs w:val="24"/>
        </w:rPr>
        <w:t>This assessment will be read by your mentor and the Training Director and will be discussed with the training staff at Cherokee.  It will assist in the planning of your individual goals throughout the training year.  In looking at the assessment from each intern, the staff will also be able to determine some necessary program emphases for your intern group.</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r w:rsidRPr="00B8538E">
        <w:rPr>
          <w:rFonts w:eastAsia="Times New Roman" w:cs="Times New Roman"/>
          <w:szCs w:val="24"/>
        </w:rPr>
        <w:t>Instructions: Read each item.  Think about your experience and training as well as the degree of your success in using that skill or model.  For ratings, mark the number rating that most accurately describes your current level of skill development.</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ind w:left="720" w:hanging="720"/>
        <w:textAlignment w:val="baseline"/>
        <w:rPr>
          <w:rFonts w:eastAsia="Times New Roman" w:cs="Times New Roman"/>
          <w:szCs w:val="24"/>
        </w:rPr>
      </w:pPr>
      <w:r w:rsidRPr="00B8538E">
        <w:rPr>
          <w:rFonts w:eastAsia="Times New Roman" w:cs="Times New Roman"/>
          <w:szCs w:val="24"/>
        </w:rPr>
        <w:t>5 =</w:t>
      </w:r>
      <w:r w:rsidRPr="00B8538E">
        <w:rPr>
          <w:rFonts w:eastAsia="Times New Roman" w:cs="Times New Roman"/>
          <w:szCs w:val="24"/>
        </w:rPr>
        <w:tab/>
        <w:t>Special strength - You believe you not only possess this skill, but that you could teach it to others, or serve as a model for others to emulate.</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r w:rsidRPr="00B8538E">
        <w:rPr>
          <w:rFonts w:eastAsia="Times New Roman" w:cs="Times New Roman"/>
          <w:szCs w:val="24"/>
        </w:rPr>
        <w:t xml:space="preserve">4 = </w:t>
      </w:r>
      <w:r w:rsidRPr="00B8538E">
        <w:rPr>
          <w:rFonts w:eastAsia="Times New Roman" w:cs="Times New Roman"/>
          <w:szCs w:val="24"/>
        </w:rPr>
        <w:tab/>
        <w:t>Satisfactory strength - you can use this skill effectively.</w:t>
      </w:r>
    </w:p>
    <w:p w:rsidR="00B8538E" w:rsidRPr="00B8538E" w:rsidRDefault="00B8538E" w:rsidP="00B8538E">
      <w:pPr>
        <w:overflowPunct w:val="0"/>
        <w:autoSpaceDE w:val="0"/>
        <w:autoSpaceDN w:val="0"/>
        <w:adjustRightInd w:val="0"/>
        <w:spacing w:after="0" w:line="240" w:lineRule="auto"/>
        <w:ind w:left="720" w:hanging="720"/>
        <w:textAlignment w:val="baseline"/>
        <w:rPr>
          <w:rFonts w:eastAsia="Times New Roman" w:cs="Times New Roman"/>
          <w:szCs w:val="24"/>
        </w:rPr>
      </w:pPr>
      <w:r w:rsidRPr="00B8538E">
        <w:rPr>
          <w:rFonts w:eastAsia="Times New Roman" w:cs="Times New Roman"/>
          <w:szCs w:val="24"/>
        </w:rPr>
        <w:t xml:space="preserve">3 = </w:t>
      </w:r>
      <w:r w:rsidRPr="00B8538E">
        <w:rPr>
          <w:rFonts w:eastAsia="Times New Roman" w:cs="Times New Roman"/>
          <w:szCs w:val="24"/>
        </w:rPr>
        <w:tab/>
        <w:t>Developing - You are well on the way to acquiring satisfactory command of this skill, but not yet ready to use it with full confidence.</w:t>
      </w:r>
    </w:p>
    <w:p w:rsidR="00B8538E" w:rsidRPr="00B8538E" w:rsidRDefault="00B8538E" w:rsidP="00B8538E">
      <w:pPr>
        <w:overflowPunct w:val="0"/>
        <w:autoSpaceDE w:val="0"/>
        <w:autoSpaceDN w:val="0"/>
        <w:adjustRightInd w:val="0"/>
        <w:spacing w:after="0" w:line="240" w:lineRule="auto"/>
        <w:ind w:left="720" w:hanging="720"/>
        <w:textAlignment w:val="baseline"/>
        <w:rPr>
          <w:rFonts w:eastAsia="Times New Roman" w:cs="Times New Roman"/>
          <w:szCs w:val="24"/>
        </w:rPr>
      </w:pPr>
      <w:r w:rsidRPr="00B8538E">
        <w:rPr>
          <w:rFonts w:eastAsia="Times New Roman" w:cs="Times New Roman"/>
          <w:szCs w:val="24"/>
        </w:rPr>
        <w:t xml:space="preserve">2 = </w:t>
      </w:r>
      <w:r w:rsidRPr="00B8538E">
        <w:rPr>
          <w:rFonts w:eastAsia="Times New Roman" w:cs="Times New Roman"/>
          <w:szCs w:val="24"/>
        </w:rPr>
        <w:tab/>
        <w:t>Aware - You have an introductory knowledge of this skill, but are not proficient in it or ready to take on a responsibility that requires its use.</w:t>
      </w:r>
    </w:p>
    <w:p w:rsidR="00B8538E" w:rsidRPr="00B8538E" w:rsidRDefault="00B8538E" w:rsidP="00B8538E">
      <w:pPr>
        <w:overflowPunct w:val="0"/>
        <w:autoSpaceDE w:val="0"/>
        <w:autoSpaceDN w:val="0"/>
        <w:adjustRightInd w:val="0"/>
        <w:spacing w:after="0" w:line="240" w:lineRule="auto"/>
        <w:ind w:left="720" w:hanging="720"/>
        <w:textAlignment w:val="baseline"/>
        <w:rPr>
          <w:rFonts w:eastAsia="Times New Roman" w:cs="Times New Roman"/>
          <w:szCs w:val="24"/>
        </w:rPr>
      </w:pPr>
      <w:r w:rsidRPr="00B8538E">
        <w:rPr>
          <w:rFonts w:eastAsia="Times New Roman" w:cs="Times New Roman"/>
          <w:szCs w:val="24"/>
        </w:rPr>
        <w:t>1 =</w:t>
      </w:r>
      <w:r w:rsidRPr="00B8538E">
        <w:rPr>
          <w:rFonts w:eastAsia="Times New Roman" w:cs="Times New Roman"/>
          <w:szCs w:val="24"/>
        </w:rPr>
        <w:tab/>
        <w:t>Unfamiliar and interested - You are starting from scratch and have virtually no proficiency in this skill area, but have a real interest in learning it.</w:t>
      </w:r>
    </w:p>
    <w:p w:rsidR="00B8538E" w:rsidRPr="00B8538E" w:rsidRDefault="00B8538E" w:rsidP="00B8538E">
      <w:pPr>
        <w:overflowPunct w:val="0"/>
        <w:autoSpaceDE w:val="0"/>
        <w:autoSpaceDN w:val="0"/>
        <w:adjustRightInd w:val="0"/>
        <w:spacing w:after="0" w:line="240" w:lineRule="auto"/>
        <w:ind w:left="720" w:hanging="720"/>
        <w:textAlignment w:val="baseline"/>
        <w:rPr>
          <w:rFonts w:eastAsia="Times New Roman" w:cs="Times New Roman"/>
          <w:szCs w:val="24"/>
        </w:rPr>
      </w:pPr>
      <w:r w:rsidRPr="00B8538E">
        <w:rPr>
          <w:rFonts w:eastAsia="Times New Roman" w:cs="Times New Roman"/>
          <w:szCs w:val="24"/>
        </w:rPr>
        <w:t>0 =</w:t>
      </w:r>
      <w:r w:rsidRPr="00B8538E">
        <w:rPr>
          <w:rFonts w:eastAsia="Times New Roman" w:cs="Times New Roman"/>
          <w:szCs w:val="24"/>
        </w:rPr>
        <w:tab/>
        <w:t>Unfamiliar and uninterested - You are starting from scratch and have no proficiency in this skill area and have no real interest in learning it this year.</w:t>
      </w:r>
    </w:p>
    <w:p w:rsidR="00B8538E" w:rsidRPr="00B8538E" w:rsidRDefault="00B8538E" w:rsidP="00B8538E">
      <w:pPr>
        <w:overflowPunct w:val="0"/>
        <w:autoSpaceDE w:val="0"/>
        <w:autoSpaceDN w:val="0"/>
        <w:adjustRightInd w:val="0"/>
        <w:spacing w:after="0" w:line="240" w:lineRule="auto"/>
        <w:ind w:left="720" w:hanging="720"/>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tabs>
          <w:tab w:val="left" w:pos="733"/>
          <w:tab w:val="right" w:pos="6211"/>
        </w:tabs>
        <w:spacing w:after="0" w:line="240" w:lineRule="auto"/>
        <w:rPr>
          <w:rFonts w:eastAsia="Times New Roman" w:cs="Times New Roman"/>
          <w:sz w:val="22"/>
        </w:rPr>
      </w:pPr>
      <w:r w:rsidRPr="00B8538E">
        <w:rPr>
          <w:rFonts w:eastAsia="Times New Roman" w:cs="Times New Roman"/>
          <w:sz w:val="22"/>
        </w:rPr>
        <w:lastRenderedPageBreak/>
        <w:t>1.  Rate your knowledge and skill in application of theory and research to clinical practice</w:t>
      </w:r>
    </w:p>
    <w:p w:rsidR="00B8538E" w:rsidRPr="00B8538E" w:rsidRDefault="00B8538E" w:rsidP="00B8538E">
      <w:pPr>
        <w:tabs>
          <w:tab w:val="left" w:pos="1440"/>
        </w:tabs>
        <w:spacing w:after="0" w:line="240" w:lineRule="auto"/>
        <w:rPr>
          <w:rFonts w:eastAsia="Times New Roman" w:cs="Times New Roman"/>
          <w:sz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B8538E" w:rsidRPr="00B8538E" w:rsidTr="003C238F">
        <w:tblPrEx>
          <w:tblCellMar>
            <w:top w:w="0" w:type="dxa"/>
            <w:bottom w:w="0" w:type="dxa"/>
          </w:tblCellMar>
        </w:tblPrEx>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0</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1</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2</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3</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4</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5</w:t>
            </w:r>
          </w:p>
        </w:tc>
      </w:tr>
    </w:tbl>
    <w:p w:rsidR="00B8538E" w:rsidRPr="00B8538E" w:rsidRDefault="00B8538E" w:rsidP="00B8538E">
      <w:pPr>
        <w:tabs>
          <w:tab w:val="left" w:pos="1440"/>
        </w:tabs>
        <w:spacing w:after="0" w:line="240" w:lineRule="auto"/>
        <w:rPr>
          <w:rFonts w:eastAsia="Times New Roman" w:cs="Times New Roman"/>
          <w:sz w:val="22"/>
        </w:rPr>
      </w:pPr>
    </w:p>
    <w:p w:rsidR="00B8538E" w:rsidRPr="00B8538E" w:rsidRDefault="00B8538E" w:rsidP="00B8538E">
      <w:pPr>
        <w:tabs>
          <w:tab w:val="left" w:pos="1440"/>
        </w:tabs>
        <w:spacing w:after="0" w:line="240" w:lineRule="auto"/>
        <w:rPr>
          <w:rFonts w:eastAsia="Times New Roman" w:cs="Times New Roman"/>
          <w:sz w:val="22"/>
        </w:rPr>
      </w:pPr>
    </w:p>
    <w:p w:rsidR="00B8538E" w:rsidRPr="00B8538E" w:rsidRDefault="00B8538E" w:rsidP="00B8538E">
      <w:pPr>
        <w:tabs>
          <w:tab w:val="left" w:pos="733"/>
          <w:tab w:val="right" w:pos="6211"/>
        </w:tabs>
        <w:spacing w:after="0" w:line="240" w:lineRule="auto"/>
        <w:ind w:left="600" w:hanging="600"/>
        <w:rPr>
          <w:rFonts w:eastAsia="Times New Roman" w:cs="Times New Roman"/>
          <w:sz w:val="22"/>
        </w:rPr>
      </w:pPr>
      <w:r w:rsidRPr="00B8538E">
        <w:rPr>
          <w:rFonts w:eastAsia="Times New Roman" w:cs="Times New Roman"/>
          <w:sz w:val="22"/>
        </w:rPr>
        <w:t>2.  Assessment, Diagnostic and Conceptual Skills</w:t>
      </w:r>
    </w:p>
    <w:p w:rsidR="00B8538E" w:rsidRPr="00B8538E" w:rsidRDefault="00B8538E" w:rsidP="00B8538E">
      <w:pPr>
        <w:tabs>
          <w:tab w:val="left" w:pos="733"/>
          <w:tab w:val="right" w:pos="6211"/>
        </w:tabs>
        <w:spacing w:after="0" w:line="240" w:lineRule="auto"/>
        <w:rPr>
          <w:rFonts w:eastAsia="Times New Roman" w:cs="Times New Roman"/>
          <w:sz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B8538E" w:rsidRPr="00B8538E" w:rsidTr="003C238F">
        <w:tblPrEx>
          <w:tblCellMar>
            <w:top w:w="0" w:type="dxa"/>
            <w:bottom w:w="0" w:type="dxa"/>
          </w:tblCellMar>
        </w:tblPrEx>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0</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1</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2</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3</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4</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5</w:t>
            </w:r>
          </w:p>
        </w:tc>
      </w:tr>
    </w:tbl>
    <w:p w:rsidR="00B8538E" w:rsidRPr="00B8538E" w:rsidRDefault="00B8538E" w:rsidP="00B8538E">
      <w:pPr>
        <w:tabs>
          <w:tab w:val="left" w:pos="733"/>
        </w:tabs>
        <w:spacing w:after="0" w:line="240" w:lineRule="auto"/>
        <w:rPr>
          <w:rFonts w:eastAsia="Times New Roman" w:cs="Times New Roman"/>
          <w:sz w:val="22"/>
        </w:rPr>
      </w:pPr>
    </w:p>
    <w:p w:rsidR="00B8538E" w:rsidRPr="00B8538E" w:rsidRDefault="00B8538E" w:rsidP="00B8538E">
      <w:pPr>
        <w:tabs>
          <w:tab w:val="left" w:pos="733"/>
        </w:tabs>
        <w:spacing w:after="0" w:line="240" w:lineRule="auto"/>
        <w:rPr>
          <w:rFonts w:eastAsia="Times New Roman" w:cs="Times New Roman"/>
          <w:sz w:val="22"/>
        </w:rPr>
      </w:pPr>
      <w:r w:rsidRPr="00B8538E">
        <w:rPr>
          <w:rFonts w:eastAsia="Times New Roman" w:cs="Times New Roman"/>
          <w:sz w:val="22"/>
        </w:rPr>
        <w:t>3.  Intervention and Treatment Planning</w:t>
      </w:r>
    </w:p>
    <w:p w:rsidR="00B8538E" w:rsidRPr="00B8538E" w:rsidRDefault="00B8538E" w:rsidP="00B8538E">
      <w:pPr>
        <w:tabs>
          <w:tab w:val="left" w:pos="733"/>
        </w:tabs>
        <w:spacing w:after="0" w:line="240" w:lineRule="auto"/>
        <w:rPr>
          <w:rFonts w:eastAsia="Times New Roman" w:cs="Times New Roman"/>
          <w:sz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B8538E" w:rsidRPr="00B8538E" w:rsidTr="003C238F">
        <w:tblPrEx>
          <w:tblCellMar>
            <w:top w:w="0" w:type="dxa"/>
            <w:bottom w:w="0" w:type="dxa"/>
          </w:tblCellMar>
        </w:tblPrEx>
        <w:trPr>
          <w:trHeight w:val="180"/>
        </w:trPr>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0</w:t>
            </w:r>
          </w:p>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1</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2</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3</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4</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5</w:t>
            </w:r>
          </w:p>
        </w:tc>
      </w:tr>
    </w:tbl>
    <w:p w:rsidR="00B8538E" w:rsidRPr="00B8538E" w:rsidRDefault="00B8538E" w:rsidP="00B8538E">
      <w:pPr>
        <w:tabs>
          <w:tab w:val="left" w:pos="733"/>
        </w:tabs>
        <w:spacing w:after="0" w:line="240" w:lineRule="auto"/>
        <w:rPr>
          <w:rFonts w:eastAsia="Times New Roman" w:cs="Times New Roman"/>
          <w:sz w:val="22"/>
        </w:rPr>
      </w:pPr>
    </w:p>
    <w:p w:rsidR="00B8538E" w:rsidRPr="00B8538E" w:rsidRDefault="00B8538E" w:rsidP="00B8538E">
      <w:pPr>
        <w:tabs>
          <w:tab w:val="left" w:pos="733"/>
          <w:tab w:val="right" w:pos="6211"/>
        </w:tabs>
        <w:spacing w:after="0" w:line="240" w:lineRule="auto"/>
        <w:rPr>
          <w:rFonts w:eastAsia="Times New Roman" w:cs="Times New Roman"/>
          <w:sz w:val="22"/>
        </w:rPr>
      </w:pPr>
      <w:r w:rsidRPr="00B8538E">
        <w:rPr>
          <w:rFonts w:eastAsia="Times New Roman" w:cs="Times New Roman"/>
          <w:sz w:val="22"/>
        </w:rPr>
        <w:t>4. Documentation and Case Management</w:t>
      </w:r>
    </w:p>
    <w:p w:rsidR="00B8538E" w:rsidRPr="00B8538E" w:rsidRDefault="00B8538E" w:rsidP="00B8538E">
      <w:pPr>
        <w:tabs>
          <w:tab w:val="left" w:pos="733"/>
          <w:tab w:val="right" w:pos="6211"/>
        </w:tabs>
        <w:spacing w:after="0" w:line="240" w:lineRule="auto"/>
        <w:rPr>
          <w:rFonts w:eastAsia="Times New Roman" w:cs="Times New Roman"/>
          <w:sz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B8538E" w:rsidRPr="00B8538E" w:rsidTr="003C238F">
        <w:tblPrEx>
          <w:tblCellMar>
            <w:top w:w="0" w:type="dxa"/>
            <w:bottom w:w="0" w:type="dxa"/>
          </w:tblCellMar>
        </w:tblPrEx>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0</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1</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2</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3</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4</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5</w:t>
            </w:r>
          </w:p>
        </w:tc>
      </w:tr>
    </w:tbl>
    <w:p w:rsidR="00B8538E" w:rsidRPr="00B8538E" w:rsidRDefault="00B8538E" w:rsidP="00B8538E">
      <w:pPr>
        <w:spacing w:after="0" w:line="240" w:lineRule="auto"/>
        <w:rPr>
          <w:rFonts w:eastAsia="Times New Roman" w:cs="Times New Roman"/>
          <w:sz w:val="22"/>
        </w:rPr>
      </w:pPr>
    </w:p>
    <w:p w:rsidR="00B8538E" w:rsidRPr="00B8538E" w:rsidRDefault="00B8538E" w:rsidP="00B8538E">
      <w:pPr>
        <w:spacing w:after="0" w:line="240" w:lineRule="auto"/>
        <w:rPr>
          <w:rFonts w:eastAsia="Times New Roman" w:cs="Times New Roman"/>
          <w:sz w:val="22"/>
        </w:rPr>
      </w:pPr>
      <w:r w:rsidRPr="00B8538E">
        <w:rPr>
          <w:rFonts w:eastAsia="Times New Roman" w:cs="Times New Roman"/>
          <w:sz w:val="22"/>
        </w:rPr>
        <w:t>5. Professional Consultation and Collaboration</w:t>
      </w:r>
      <w:r w:rsidRPr="00B8538E">
        <w:rPr>
          <w:rFonts w:eastAsia="Times New Roman" w:cs="Times New Roman"/>
          <w:sz w:val="20"/>
          <w:szCs w:val="20"/>
        </w:rPr>
        <w:t xml:space="preserve"> </w:t>
      </w:r>
      <w:del w:id="1" w:author="Parinda Khatri" w:date="2013-05-07T17:00:00Z">
        <w:r w:rsidRPr="00B8538E" w:rsidDel="00BA0C9B">
          <w:rPr>
            <w:rFonts w:eastAsia="Times New Roman" w:cs="Times New Roman"/>
            <w:sz w:val="22"/>
          </w:rPr>
          <w:delText xml:space="preserve"> </w:delText>
        </w:r>
      </w:del>
    </w:p>
    <w:p w:rsidR="00B8538E" w:rsidRPr="00B8538E" w:rsidRDefault="00B8538E" w:rsidP="00B8538E">
      <w:pPr>
        <w:spacing w:after="0" w:line="240" w:lineRule="auto"/>
        <w:ind w:left="600" w:hanging="600"/>
        <w:rPr>
          <w:rFonts w:eastAsia="Times New Roman" w:cs="Times New Roman"/>
          <w:sz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B8538E" w:rsidRPr="00B8538E" w:rsidTr="003C238F">
        <w:tblPrEx>
          <w:tblCellMar>
            <w:top w:w="0" w:type="dxa"/>
            <w:bottom w:w="0" w:type="dxa"/>
          </w:tblCellMar>
        </w:tblPrEx>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0</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1</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2</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3</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4</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5</w:t>
            </w:r>
          </w:p>
        </w:tc>
      </w:tr>
    </w:tbl>
    <w:p w:rsidR="00B8538E" w:rsidRPr="00B8538E" w:rsidRDefault="00B8538E" w:rsidP="00B8538E">
      <w:pPr>
        <w:spacing w:after="0" w:line="240" w:lineRule="auto"/>
        <w:ind w:left="1080"/>
        <w:rPr>
          <w:rFonts w:eastAsia="Times New Roman" w:cs="Times New Roman"/>
          <w:sz w:val="22"/>
        </w:rPr>
      </w:pPr>
    </w:p>
    <w:p w:rsidR="00B8538E" w:rsidRPr="00B8538E" w:rsidRDefault="00B8538E" w:rsidP="00B8538E">
      <w:pPr>
        <w:spacing w:after="0" w:line="240" w:lineRule="auto"/>
        <w:rPr>
          <w:rFonts w:eastAsia="Times New Roman" w:cs="Times New Roman"/>
          <w:sz w:val="22"/>
        </w:rPr>
      </w:pPr>
      <w:r w:rsidRPr="00B8538E">
        <w:rPr>
          <w:rFonts w:eastAsia="Times New Roman" w:cs="Times New Roman"/>
          <w:sz w:val="22"/>
        </w:rPr>
        <w:t xml:space="preserve">6. Sensitivity to Individual and Cultural Diversity in Professional Work </w:t>
      </w:r>
    </w:p>
    <w:p w:rsidR="00B8538E" w:rsidRPr="00B8538E" w:rsidRDefault="00B8538E" w:rsidP="00B8538E">
      <w:pPr>
        <w:spacing w:after="0" w:line="240" w:lineRule="auto"/>
        <w:rPr>
          <w:rFonts w:eastAsia="Times New Roman" w:cs="Times New Roman"/>
          <w:sz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B8538E" w:rsidRPr="00B8538E" w:rsidTr="003C238F">
        <w:tblPrEx>
          <w:tblCellMar>
            <w:top w:w="0" w:type="dxa"/>
            <w:bottom w:w="0" w:type="dxa"/>
          </w:tblCellMar>
        </w:tblPrEx>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0</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1</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2</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3</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4</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5</w:t>
            </w:r>
          </w:p>
        </w:tc>
      </w:tr>
    </w:tbl>
    <w:p w:rsidR="00B8538E" w:rsidRPr="00B8538E" w:rsidRDefault="00B8538E" w:rsidP="00B8538E">
      <w:pPr>
        <w:spacing w:after="0" w:line="240" w:lineRule="auto"/>
        <w:rPr>
          <w:rFonts w:eastAsia="Times New Roman" w:cs="Times New Roman"/>
          <w:sz w:val="22"/>
        </w:rPr>
      </w:pPr>
    </w:p>
    <w:p w:rsidR="00B8538E" w:rsidRPr="00B8538E" w:rsidRDefault="00B8538E" w:rsidP="00B8538E">
      <w:pPr>
        <w:spacing w:after="0" w:line="240" w:lineRule="auto"/>
        <w:rPr>
          <w:rFonts w:eastAsia="Times New Roman" w:cs="Times New Roman"/>
          <w:sz w:val="22"/>
        </w:rPr>
      </w:pPr>
      <w:r w:rsidRPr="00B8538E">
        <w:rPr>
          <w:rFonts w:eastAsia="Times New Roman" w:cs="Times New Roman"/>
          <w:sz w:val="22"/>
        </w:rPr>
        <w:t>7.  Ethical standards in clinical practice</w:t>
      </w:r>
    </w:p>
    <w:p w:rsidR="00B8538E" w:rsidRPr="00B8538E" w:rsidRDefault="00B8538E" w:rsidP="00B8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sz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B8538E" w:rsidRPr="00B8538E" w:rsidTr="003C238F">
        <w:tblPrEx>
          <w:tblCellMar>
            <w:top w:w="0" w:type="dxa"/>
            <w:bottom w:w="0" w:type="dxa"/>
          </w:tblCellMar>
        </w:tblPrEx>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0</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1</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2</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3</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4</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5</w:t>
            </w:r>
          </w:p>
        </w:tc>
      </w:tr>
    </w:tbl>
    <w:p w:rsidR="00B8538E" w:rsidRPr="00B8538E" w:rsidRDefault="00B8538E" w:rsidP="00B8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sz w:val="22"/>
        </w:rPr>
      </w:pPr>
    </w:p>
    <w:p w:rsidR="00B8538E" w:rsidRPr="00B8538E" w:rsidRDefault="00B8538E" w:rsidP="00B8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snapToGrid w:val="0"/>
          <w:color w:val="000000"/>
          <w:sz w:val="22"/>
        </w:rPr>
      </w:pPr>
      <w:r w:rsidRPr="00B8538E">
        <w:rPr>
          <w:rFonts w:eastAsia="Times New Roman" w:cs="Times New Roman"/>
          <w:snapToGrid w:val="0"/>
          <w:color w:val="000000"/>
          <w:sz w:val="22"/>
        </w:rPr>
        <w:t xml:space="preserve">8. Professional Conduct </w:t>
      </w:r>
    </w:p>
    <w:p w:rsidR="00B8538E" w:rsidRPr="00B8538E" w:rsidRDefault="00B8538E" w:rsidP="00B8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snapToGrid w:val="0"/>
          <w:color w:val="000000"/>
          <w:sz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B8538E" w:rsidRPr="00B8538E" w:rsidTr="003C238F">
        <w:tblPrEx>
          <w:tblCellMar>
            <w:top w:w="0" w:type="dxa"/>
            <w:bottom w:w="0" w:type="dxa"/>
          </w:tblCellMar>
        </w:tblPrEx>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0</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1</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2</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3</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4</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5</w:t>
            </w:r>
          </w:p>
        </w:tc>
      </w:tr>
    </w:tbl>
    <w:p w:rsidR="00B8538E" w:rsidRPr="00B8538E" w:rsidRDefault="00B8538E" w:rsidP="00B8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sz w:val="22"/>
        </w:rPr>
      </w:pPr>
    </w:p>
    <w:p w:rsidR="00B8538E" w:rsidRPr="00B8538E" w:rsidRDefault="00B8538E" w:rsidP="00B8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sz w:val="22"/>
        </w:rPr>
      </w:pPr>
    </w:p>
    <w:p w:rsidR="00B8538E" w:rsidRPr="00B8538E" w:rsidRDefault="00B8538E" w:rsidP="00B8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sz w:val="22"/>
        </w:rPr>
      </w:pPr>
      <w:r w:rsidRPr="00B8538E">
        <w:rPr>
          <w:rFonts w:eastAsia="Times New Roman" w:cs="Times New Roman"/>
          <w:sz w:val="22"/>
        </w:rPr>
        <w:t>9. Professional Growth and Self Awareness</w:t>
      </w:r>
    </w:p>
    <w:p w:rsidR="00B8538E" w:rsidRPr="00B8538E" w:rsidRDefault="00B8538E" w:rsidP="00B8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sz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B8538E" w:rsidRPr="00B8538E" w:rsidTr="003C238F">
        <w:tblPrEx>
          <w:tblCellMar>
            <w:top w:w="0" w:type="dxa"/>
            <w:bottom w:w="0" w:type="dxa"/>
          </w:tblCellMar>
        </w:tblPrEx>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0</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1</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2</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3</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4</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5</w:t>
            </w:r>
          </w:p>
        </w:tc>
      </w:tr>
    </w:tbl>
    <w:p w:rsidR="00B8538E" w:rsidRPr="00B8538E" w:rsidRDefault="00B8538E" w:rsidP="00B8538E">
      <w:pPr>
        <w:spacing w:after="0" w:line="240" w:lineRule="auto"/>
        <w:ind w:firstLine="720"/>
        <w:rPr>
          <w:rFonts w:eastAsia="Times New Roman" w:cs="Times New Roman"/>
          <w:sz w:val="22"/>
        </w:rPr>
      </w:pPr>
    </w:p>
    <w:p w:rsidR="00B8538E" w:rsidRPr="00B8538E" w:rsidRDefault="00B8538E" w:rsidP="00B8538E">
      <w:pPr>
        <w:spacing w:after="0" w:line="240" w:lineRule="auto"/>
        <w:rPr>
          <w:rFonts w:eastAsia="Times New Roman" w:cs="Times New Roman"/>
          <w:snapToGrid w:val="0"/>
          <w:color w:val="000000"/>
          <w:sz w:val="22"/>
        </w:rPr>
      </w:pPr>
      <w:r w:rsidRPr="00B8538E">
        <w:rPr>
          <w:rFonts w:eastAsia="Times New Roman" w:cs="Times New Roman"/>
          <w:sz w:val="22"/>
        </w:rPr>
        <w:t xml:space="preserve">10. </w:t>
      </w:r>
      <w:r w:rsidRPr="00B8538E">
        <w:rPr>
          <w:rFonts w:eastAsia="Times New Roman" w:cs="Times New Roman"/>
          <w:snapToGrid w:val="0"/>
          <w:color w:val="000000"/>
          <w:sz w:val="22"/>
        </w:rPr>
        <w:t xml:space="preserve">Public Advocacy, including knowledge of professional issues in psychology </w:t>
      </w:r>
    </w:p>
    <w:p w:rsidR="00B8538E" w:rsidRPr="00B8538E" w:rsidRDefault="00B8538E" w:rsidP="00B8538E">
      <w:pPr>
        <w:spacing w:after="0" w:line="240" w:lineRule="auto"/>
        <w:rPr>
          <w:rFonts w:eastAsia="Times New Roman" w:cs="Times New Roman"/>
          <w:snapToGrid w:val="0"/>
          <w:color w:val="000000"/>
          <w:sz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B8538E" w:rsidRPr="00B8538E" w:rsidTr="003C238F">
        <w:tblPrEx>
          <w:tblCellMar>
            <w:top w:w="0" w:type="dxa"/>
            <w:bottom w:w="0" w:type="dxa"/>
          </w:tblCellMar>
        </w:tblPrEx>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0</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1</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2</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3</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4</w:t>
            </w:r>
          </w:p>
        </w:tc>
        <w:tc>
          <w:tcPr>
            <w:tcW w:w="1476" w:type="dxa"/>
            <w:tcBorders>
              <w:top w:val="nil"/>
              <w:left w:val="nil"/>
              <w:bottom w:val="nil"/>
              <w:right w:val="nil"/>
            </w:tcBorders>
          </w:tcPr>
          <w:p w:rsidR="00B8538E" w:rsidRPr="00B8538E" w:rsidRDefault="00B8538E" w:rsidP="00B8538E">
            <w:pPr>
              <w:overflowPunct w:val="0"/>
              <w:autoSpaceDE w:val="0"/>
              <w:autoSpaceDN w:val="0"/>
              <w:adjustRightInd w:val="0"/>
              <w:spacing w:after="0" w:line="240" w:lineRule="auto"/>
              <w:jc w:val="center"/>
              <w:textAlignment w:val="baseline"/>
              <w:rPr>
                <w:rFonts w:eastAsia="Times New Roman" w:cs="Times New Roman"/>
                <w:szCs w:val="24"/>
              </w:rPr>
            </w:pPr>
            <w:r w:rsidRPr="00B8538E">
              <w:rPr>
                <w:rFonts w:eastAsia="Times New Roman" w:cs="Times New Roman"/>
                <w:szCs w:val="24"/>
              </w:rPr>
              <w:t>5</w:t>
            </w:r>
          </w:p>
        </w:tc>
      </w:tr>
    </w:tbl>
    <w:p w:rsidR="00B8538E" w:rsidRPr="00B8538E" w:rsidRDefault="00B8538E" w:rsidP="00B8538E">
      <w:pPr>
        <w:spacing w:after="0" w:line="240" w:lineRule="auto"/>
        <w:rPr>
          <w:rFonts w:eastAsia="Times New Roman" w:cs="Times New Roman"/>
          <w:b/>
          <w:snapToGrid w:val="0"/>
          <w:color w:val="000000"/>
          <w:sz w:val="22"/>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 w:val="20"/>
          <w:szCs w:val="20"/>
        </w:rPr>
      </w:pPr>
      <w:r w:rsidRPr="00B8538E" w:rsidDel="002A1BE2">
        <w:rPr>
          <w:rFonts w:eastAsia="Times New Roman" w:cs="Times New Roman"/>
          <w:sz w:val="20"/>
          <w:szCs w:val="20"/>
        </w:rPr>
        <w:t xml:space="preserve"> </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 w:val="20"/>
          <w:szCs w:val="20"/>
        </w:rPr>
      </w:pPr>
      <w:r w:rsidRPr="00B8538E">
        <w:rPr>
          <w:rFonts w:eastAsia="Times New Roman" w:cs="Times New Roman"/>
          <w:szCs w:val="24"/>
        </w:rPr>
        <w:lastRenderedPageBreak/>
        <w:t xml:space="preserve">Please provide a narrative response to the questions below. </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r w:rsidRPr="00B8538E">
        <w:rPr>
          <w:rFonts w:eastAsia="Times New Roman" w:cs="Times New Roman"/>
          <w:szCs w:val="24"/>
        </w:rPr>
        <w:t>1.  Describe your overall goals for this training year:</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r w:rsidRPr="00B8538E">
        <w:rPr>
          <w:rFonts w:eastAsia="Times New Roman" w:cs="Times New Roman"/>
          <w:szCs w:val="24"/>
        </w:rPr>
        <w:t>2. Describe individual interests/areas in which you would like to specialize:</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r w:rsidRPr="00B8538E">
        <w:rPr>
          <w:rFonts w:eastAsia="Times New Roman" w:cs="Times New Roman"/>
          <w:szCs w:val="24"/>
        </w:rPr>
        <w:t>3. Describe your professional strengths:</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r w:rsidRPr="00B8538E">
        <w:rPr>
          <w:rFonts w:eastAsia="Times New Roman" w:cs="Times New Roman"/>
          <w:szCs w:val="24"/>
        </w:rPr>
        <w:t>5.  Describe your areas of growth:</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r w:rsidRPr="00B8538E">
        <w:rPr>
          <w:rFonts w:eastAsia="Times New Roman" w:cs="Times New Roman"/>
          <w:szCs w:val="24"/>
        </w:rPr>
        <w:t xml:space="preserve">For mid-year and year-end assessments only: </w:t>
      </w: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szCs w:val="24"/>
        </w:rPr>
      </w:pPr>
    </w:p>
    <w:p w:rsidR="00B8538E" w:rsidRPr="00B8538E" w:rsidRDefault="00B8538E" w:rsidP="00B8538E">
      <w:pPr>
        <w:overflowPunct w:val="0"/>
        <w:autoSpaceDE w:val="0"/>
        <w:autoSpaceDN w:val="0"/>
        <w:adjustRightInd w:val="0"/>
        <w:spacing w:after="0" w:line="240" w:lineRule="auto"/>
        <w:textAlignment w:val="baseline"/>
        <w:rPr>
          <w:rFonts w:eastAsia="Times New Roman" w:cs="Times New Roman"/>
          <w:color w:val="000000"/>
          <w:szCs w:val="24"/>
        </w:rPr>
      </w:pPr>
      <w:r w:rsidRPr="00B8538E">
        <w:rPr>
          <w:rFonts w:eastAsia="Times New Roman" w:cs="Times New Roman"/>
          <w:color w:val="000000"/>
          <w:szCs w:val="24"/>
        </w:rPr>
        <w:t xml:space="preserve">Describe ways in which you have and have not made progress towards your original overall goals for this training year.  Have your goals changed?  </w:t>
      </w:r>
      <w:proofErr w:type="gramStart"/>
      <w:r w:rsidRPr="00B8538E">
        <w:rPr>
          <w:rFonts w:eastAsia="Times New Roman" w:cs="Times New Roman"/>
          <w:color w:val="000000"/>
          <w:szCs w:val="24"/>
        </w:rPr>
        <w:t>If so, how?</w:t>
      </w:r>
      <w:proofErr w:type="gramEnd"/>
    </w:p>
    <w:p w:rsidR="00B8538E" w:rsidRPr="00AE28A9" w:rsidRDefault="00B8538E" w:rsidP="00AE28A9">
      <w:pPr>
        <w:pStyle w:val="NoSpacing"/>
        <w:jc w:val="center"/>
        <w:rPr>
          <w:b/>
          <w:sz w:val="28"/>
          <w:szCs w:val="28"/>
        </w:rPr>
      </w:pPr>
    </w:p>
    <w:sectPr w:rsidR="00B8538E" w:rsidRPr="00AE2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A9"/>
    <w:rsid w:val="00AE28A9"/>
    <w:rsid w:val="00B0373F"/>
    <w:rsid w:val="00B8538E"/>
    <w:rsid w:val="00C9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8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Greear</dc:creator>
  <cp:lastModifiedBy>Sandra Greear</cp:lastModifiedBy>
  <cp:revision>3</cp:revision>
  <dcterms:created xsi:type="dcterms:W3CDTF">2016-12-27T21:39:00Z</dcterms:created>
  <dcterms:modified xsi:type="dcterms:W3CDTF">2016-12-27T21:42:00Z</dcterms:modified>
</cp:coreProperties>
</file>